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82817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9A48D" wp14:editId="1CAEAD89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952500"/>
                <wp:effectExtent l="0" t="0" r="16510" b="1905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C9CA7" w14:textId="09FB9945" w:rsidR="00EC5323" w:rsidRPr="00751CB7" w:rsidRDefault="00EC5323" w:rsidP="00BB0599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bookmarkStart w:id="0" w:name="_Hlk125356672"/>
                            <w:r w:rsidR="00751CB7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 w:rsidR="00E27484" w:rsidRPr="00E27484">
                              <w:rPr>
                                <w:rFonts w:ascii="Times New Roman" w:hAnsi="Times New Roman"/>
                              </w:rPr>
                              <w:t xml:space="preserve">Döntés </w:t>
                            </w:r>
                            <w:r w:rsidR="00E27484">
                              <w:rPr>
                                <w:rFonts w:ascii="Times New Roman" w:hAnsi="Times New Roman"/>
                              </w:rPr>
                              <w:t>v</w:t>
                            </w:r>
                            <w:r w:rsidR="00CA2F74">
                              <w:rPr>
                                <w:rFonts w:ascii="Times New Roman" w:hAnsi="Times New Roman"/>
                              </w:rPr>
                              <w:t>illamos energia közbeszerzési eljárás megindítás</w:t>
                            </w:r>
                            <w:r w:rsidR="00E27484">
                              <w:rPr>
                                <w:rFonts w:ascii="Times New Roman" w:hAnsi="Times New Roman"/>
                              </w:rPr>
                              <w:t>áról</w:t>
                            </w:r>
                          </w:p>
                          <w:bookmarkEnd w:id="0"/>
                          <w:p w14:paraId="0D7972E7" w14:textId="6AC7EC0E" w:rsidR="00EC5323" w:rsidRPr="00EC5323" w:rsidRDefault="00EC5323" w:rsidP="00BB0599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Melléklet</w:t>
                            </w:r>
                            <w:r w:rsidRPr="00094F2B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 xml:space="preserve"> </w:t>
                            </w:r>
                            <w:r w:rsidR="000C7F26">
                              <w:rPr>
                                <w:rFonts w:ascii="Times New Roman" w:hAnsi="Times New Roman"/>
                                <w:bCs/>
                              </w:rPr>
                              <w:t>Piaci információk – döntéstámogató dokumentum</w:t>
                            </w:r>
                          </w:p>
                          <w:p w14:paraId="4BB4906D" w14:textId="2CC25D4D" w:rsidR="00EC5323" w:rsidRPr="00DC4430" w:rsidRDefault="00EC5323" w:rsidP="00EC5323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49A48D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">
                <v:textbox>
                  <w:txbxContent>
                    <w:p w14:paraId="2CFC9CA7" w14:textId="09FB9945" w:rsidR="00EC5323" w:rsidRPr="00751CB7" w:rsidRDefault="00EC5323" w:rsidP="00BB0599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bookmarkStart w:id="1" w:name="_Hlk125356672"/>
                      <w:r w:rsidR="00751CB7"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 w:rsidR="00E27484" w:rsidRPr="00E27484">
                        <w:rPr>
                          <w:rFonts w:ascii="Times New Roman" w:hAnsi="Times New Roman"/>
                        </w:rPr>
                        <w:t xml:space="preserve">Döntés </w:t>
                      </w:r>
                      <w:r w:rsidR="00E27484">
                        <w:rPr>
                          <w:rFonts w:ascii="Times New Roman" w:hAnsi="Times New Roman"/>
                        </w:rPr>
                        <w:t>v</w:t>
                      </w:r>
                      <w:r w:rsidR="00CA2F74">
                        <w:rPr>
                          <w:rFonts w:ascii="Times New Roman" w:hAnsi="Times New Roman"/>
                        </w:rPr>
                        <w:t>illamos energia közbeszerzési eljárás megindítás</w:t>
                      </w:r>
                      <w:r w:rsidR="00E27484">
                        <w:rPr>
                          <w:rFonts w:ascii="Times New Roman" w:hAnsi="Times New Roman"/>
                        </w:rPr>
                        <w:t>áról</w:t>
                      </w:r>
                    </w:p>
                    <w:bookmarkEnd w:id="1"/>
                    <w:p w14:paraId="0D7972E7" w14:textId="6AC7EC0E" w:rsidR="00EC5323" w:rsidRPr="00EC5323" w:rsidRDefault="00EC5323" w:rsidP="00BB0599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>Melléklet</w:t>
                      </w:r>
                      <w:r w:rsidRPr="00094F2B">
                        <w:rPr>
                          <w:rFonts w:ascii="Times New Roman" w:hAnsi="Times New Roman"/>
                          <w:bCs/>
                          <w:u w:val="single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 xml:space="preserve"> </w:t>
                      </w:r>
                      <w:r w:rsidR="000C7F26">
                        <w:rPr>
                          <w:rFonts w:ascii="Times New Roman" w:hAnsi="Times New Roman"/>
                          <w:bCs/>
                        </w:rPr>
                        <w:t>Piaci információk – döntéstámogató dokumentum</w:t>
                      </w:r>
                    </w:p>
                    <w:p w14:paraId="4BB4906D" w14:textId="2CC25D4D" w:rsidR="00EC5323" w:rsidRPr="00DC4430" w:rsidRDefault="00EC5323" w:rsidP="00EC5323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86F6E3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w:drawing>
          <wp:inline distT="0" distB="0" distL="0" distR="0" wp14:anchorId="10BE8480" wp14:editId="77EDCC88">
            <wp:extent cx="876300" cy="965200"/>
            <wp:effectExtent l="0" t="0" r="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A381B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1075541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15E523D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A85CDC4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A33CFB6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EC5323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30B46E88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5012329" w14:textId="77777777" w:rsid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C5323">
        <w:rPr>
          <w:rFonts w:ascii="Times New Roman" w:eastAsia="Calibri" w:hAnsi="Times New Roman" w:cs="Times New Roman"/>
          <w:b/>
        </w:rPr>
        <w:t>HARKÁNY VÁROS KÉPVISELŐ-TESTÜLETÉNEK</w:t>
      </w:r>
    </w:p>
    <w:p w14:paraId="6290D656" w14:textId="77777777" w:rsidR="00EE559E" w:rsidRPr="00EC5323" w:rsidRDefault="00EE559E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67AEA7DF" w14:textId="2EC1DB71" w:rsidR="00EC5323" w:rsidRDefault="008A261E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2024</w:t>
      </w:r>
      <w:r w:rsidR="00EC5323" w:rsidRPr="00EC5323">
        <w:rPr>
          <w:rFonts w:ascii="Times New Roman" w:eastAsia="Calibri" w:hAnsi="Times New Roman" w:cs="Times New Roman"/>
          <w:b/>
        </w:rPr>
        <w:t xml:space="preserve">. </w:t>
      </w:r>
      <w:r w:rsidR="00066E63">
        <w:rPr>
          <w:rFonts w:ascii="Times New Roman" w:eastAsia="Calibri" w:hAnsi="Times New Roman" w:cs="Times New Roman"/>
          <w:b/>
        </w:rPr>
        <w:t>július</w:t>
      </w:r>
      <w:r w:rsidR="005B2276">
        <w:rPr>
          <w:rFonts w:ascii="Times New Roman" w:eastAsia="Calibri" w:hAnsi="Times New Roman" w:cs="Times New Roman"/>
          <w:b/>
        </w:rPr>
        <w:t xml:space="preserve"> </w:t>
      </w:r>
      <w:r w:rsidR="00066E63">
        <w:rPr>
          <w:rFonts w:ascii="Times New Roman" w:eastAsia="Calibri" w:hAnsi="Times New Roman" w:cs="Times New Roman"/>
          <w:b/>
        </w:rPr>
        <w:t>2</w:t>
      </w:r>
      <w:r w:rsidR="00EC5323" w:rsidRPr="00EC5323">
        <w:rPr>
          <w:rFonts w:ascii="Times New Roman" w:eastAsia="Calibri" w:hAnsi="Times New Roman" w:cs="Times New Roman"/>
          <w:b/>
        </w:rPr>
        <w:t>-i Ren</w:t>
      </w:r>
      <w:r w:rsidR="00EC5323">
        <w:rPr>
          <w:rFonts w:ascii="Times New Roman" w:eastAsia="Calibri" w:hAnsi="Times New Roman" w:cs="Times New Roman"/>
          <w:b/>
        </w:rPr>
        <w:t>des</w:t>
      </w:r>
      <w:r w:rsidR="00EC5323" w:rsidRPr="00EC5323">
        <w:rPr>
          <w:rFonts w:ascii="Times New Roman" w:eastAsia="Calibri" w:hAnsi="Times New Roman" w:cs="Times New Roman"/>
          <w:b/>
        </w:rPr>
        <w:t xml:space="preserve"> ÜLÉSÉRE</w:t>
      </w:r>
    </w:p>
    <w:p w14:paraId="100053E4" w14:textId="77777777" w:rsidR="00B654BB" w:rsidRDefault="00B654BB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134D7263" w14:textId="5D5E7E8C" w:rsidR="00B654BB" w:rsidRPr="00EC5323" w:rsidRDefault="00D833B1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</w:t>
      </w:r>
      <w:r w:rsidR="00B654BB" w:rsidRPr="00EE559E">
        <w:rPr>
          <w:rFonts w:ascii="Times New Roman" w:eastAsia="Calibri" w:hAnsi="Times New Roman" w:cs="Times New Roman"/>
          <w:b/>
        </w:rPr>
        <w:t>.) Napirendi pont</w:t>
      </w:r>
    </w:p>
    <w:p w14:paraId="326AF6E5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337"/>
      </w:tblGrid>
      <w:tr w:rsidR="00EC5323" w:rsidRPr="00EC5323" w14:paraId="51C208F3" w14:textId="77777777" w:rsidTr="000E0E9D">
        <w:trPr>
          <w:trHeight w:val="259"/>
        </w:trPr>
        <w:tc>
          <w:tcPr>
            <w:tcW w:w="4788" w:type="dxa"/>
          </w:tcPr>
          <w:p w14:paraId="4C8E83B6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25FB2C3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ELŐTERJESZTŐ:</w:t>
            </w:r>
          </w:p>
          <w:p w14:paraId="7C59ADEA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1771EA5D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838AB1C" w14:textId="2DA49CEE" w:rsidR="00EC5323" w:rsidRPr="00EC5323" w:rsidRDefault="00AA3E84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Baksai Endre Tamás</w:t>
            </w:r>
          </w:p>
          <w:p w14:paraId="010902EE" w14:textId="7B125682" w:rsidR="00EC5323" w:rsidRPr="00EC5323" w:rsidRDefault="00AA3E84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Polgármester</w:t>
            </w:r>
          </w:p>
        </w:tc>
      </w:tr>
      <w:tr w:rsidR="00EC5323" w:rsidRPr="00EC5323" w14:paraId="7D1E1828" w14:textId="77777777" w:rsidTr="000E0E9D">
        <w:tc>
          <w:tcPr>
            <w:tcW w:w="4788" w:type="dxa"/>
          </w:tcPr>
          <w:p w14:paraId="1BDE3DBA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7F2D9A5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7A9456F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7D8711C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57807EE" w14:textId="56F402EA" w:rsidR="00EC5323" w:rsidRPr="00EC5323" w:rsidRDefault="008A261E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</w:t>
            </w:r>
          </w:p>
          <w:p w14:paraId="58D4F73F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EC5323" w:rsidRPr="00EC5323" w14:paraId="293B36D3" w14:textId="77777777" w:rsidTr="000E0E9D">
        <w:trPr>
          <w:trHeight w:val="304"/>
        </w:trPr>
        <w:tc>
          <w:tcPr>
            <w:tcW w:w="4788" w:type="dxa"/>
          </w:tcPr>
          <w:p w14:paraId="0691A26F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559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1C111F05" w14:textId="77777777" w:rsidR="00EC5323" w:rsidRPr="00EC5323" w:rsidRDefault="00EC5323" w:rsidP="00EC532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Pénzügyi, Városfejlesztési, Kulturális és Idegenforgalmi Bizottság</w:t>
            </w:r>
          </w:p>
          <w:p w14:paraId="57DFBA1D" w14:textId="77777777" w:rsidR="00EC5323" w:rsidRPr="00EC5323" w:rsidRDefault="00EC5323" w:rsidP="00EC532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Szociális Bizottság</w:t>
            </w:r>
          </w:p>
          <w:p w14:paraId="3CF3C653" w14:textId="77777777" w:rsidR="00EC5323" w:rsidRPr="00EC5323" w:rsidRDefault="00EC5323" w:rsidP="00EC532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6F0C252F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FFB5D68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5323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EC5323" w:rsidRPr="00EC5323" w14:paraId="49C150A6" w14:textId="77777777" w:rsidTr="000E0E9D">
        <w:tc>
          <w:tcPr>
            <w:tcW w:w="4788" w:type="dxa"/>
          </w:tcPr>
          <w:p w14:paraId="5FB30089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71287756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_</w:t>
            </w:r>
          </w:p>
          <w:p w14:paraId="387709D7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C5323" w:rsidRPr="00EC5323" w14:paraId="1744190F" w14:textId="77777777" w:rsidTr="000E0E9D">
        <w:trPr>
          <w:trHeight w:val="668"/>
        </w:trPr>
        <w:tc>
          <w:tcPr>
            <w:tcW w:w="4788" w:type="dxa"/>
          </w:tcPr>
          <w:p w14:paraId="183FDE74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545BC10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3F4CAD4B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BA0FD45" w14:textId="77777777" w:rsidR="00EC5323" w:rsidRPr="00345354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A2136E7" w14:textId="5255E37E" w:rsidR="00EC5323" w:rsidRPr="00345354" w:rsidRDefault="00345354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5354">
              <w:rPr>
                <w:rFonts w:ascii="Times New Roman" w:eastAsia="Calibri" w:hAnsi="Times New Roman" w:cs="Times New Roman"/>
              </w:rPr>
              <w:t>83</w:t>
            </w:r>
            <w:r w:rsidR="00CA2F74" w:rsidRPr="00345354">
              <w:rPr>
                <w:rFonts w:ascii="Times New Roman" w:eastAsia="Calibri" w:hAnsi="Times New Roman" w:cs="Times New Roman"/>
              </w:rPr>
              <w:t>/2023.(V</w:t>
            </w:r>
            <w:r w:rsidRPr="00345354">
              <w:rPr>
                <w:rFonts w:ascii="Times New Roman" w:eastAsia="Calibri" w:hAnsi="Times New Roman" w:cs="Times New Roman"/>
              </w:rPr>
              <w:t>I</w:t>
            </w:r>
            <w:r w:rsidR="00CA2F74" w:rsidRPr="00345354">
              <w:rPr>
                <w:rFonts w:ascii="Times New Roman" w:eastAsia="Calibri" w:hAnsi="Times New Roman" w:cs="Times New Roman"/>
              </w:rPr>
              <w:t>.</w:t>
            </w:r>
            <w:r w:rsidRPr="00345354">
              <w:rPr>
                <w:rFonts w:ascii="Times New Roman" w:eastAsia="Calibri" w:hAnsi="Times New Roman" w:cs="Times New Roman"/>
              </w:rPr>
              <w:t>29</w:t>
            </w:r>
            <w:r w:rsidR="00CA2F74" w:rsidRPr="00345354">
              <w:rPr>
                <w:rFonts w:ascii="Times New Roman" w:eastAsia="Calibri" w:hAnsi="Times New Roman" w:cs="Times New Roman"/>
              </w:rPr>
              <w:t>.) sz. K</w:t>
            </w:r>
            <w:r w:rsidRPr="00345354">
              <w:rPr>
                <w:rFonts w:ascii="Times New Roman" w:eastAsia="Calibri" w:hAnsi="Times New Roman" w:cs="Times New Roman"/>
              </w:rPr>
              <w:t>t.</w:t>
            </w:r>
            <w:r w:rsidR="00CA2F74" w:rsidRPr="00345354">
              <w:rPr>
                <w:rFonts w:ascii="Times New Roman" w:eastAsia="Calibri" w:hAnsi="Times New Roman" w:cs="Times New Roman"/>
              </w:rPr>
              <w:t xml:space="preserve"> határozat</w:t>
            </w:r>
          </w:p>
        </w:tc>
      </w:tr>
      <w:tr w:rsidR="00EC5323" w:rsidRPr="00EC5323" w14:paraId="1EF44CAE" w14:textId="77777777" w:rsidTr="000E0E9D">
        <w:tc>
          <w:tcPr>
            <w:tcW w:w="4788" w:type="dxa"/>
          </w:tcPr>
          <w:p w14:paraId="2A81FF76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8320F6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13850150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EC5323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70902450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64CE117D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081CF23" w14:textId="1D4A8EB6" w:rsidR="00EC5323" w:rsidRPr="00EC5323" w:rsidRDefault="00001E2D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H</w:t>
            </w:r>
            <w:r w:rsidR="00EC5323" w:rsidRPr="00EC5323">
              <w:rPr>
                <w:rFonts w:ascii="Times New Roman" w:eastAsia="Calibri" w:hAnsi="Times New Roman" w:cs="Times New Roman"/>
              </w:rPr>
              <w:t>atározat</w:t>
            </w:r>
          </w:p>
        </w:tc>
      </w:tr>
      <w:tr w:rsidR="00EC5323" w:rsidRPr="00EC5323" w14:paraId="4E14CB2C" w14:textId="77777777" w:rsidTr="000E0E9D">
        <w:tc>
          <w:tcPr>
            <w:tcW w:w="4788" w:type="dxa"/>
          </w:tcPr>
          <w:p w14:paraId="1D2E765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A7DE9BB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6B7C586A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1C58BE2A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3841B37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EC5323" w:rsidRPr="00EC5323" w14:paraId="41ACBA77" w14:textId="77777777" w:rsidTr="000E0E9D">
        <w:tc>
          <w:tcPr>
            <w:tcW w:w="4788" w:type="dxa"/>
          </w:tcPr>
          <w:p w14:paraId="0EC327AF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FD63019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TERJEDELEM:</w:t>
            </w:r>
          </w:p>
          <w:p w14:paraId="070032E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2DACCF0F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9904CD0" w14:textId="13616C4B" w:rsidR="00EC5323" w:rsidRPr="002F22DE" w:rsidRDefault="002F22DE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F22DE">
              <w:rPr>
                <w:rFonts w:ascii="Times New Roman" w:eastAsia="Calibri" w:hAnsi="Times New Roman" w:cs="Times New Roman"/>
              </w:rPr>
              <w:t>2</w:t>
            </w:r>
            <w:r w:rsidR="00EC5323" w:rsidRPr="002F22DE">
              <w:rPr>
                <w:rFonts w:ascii="Times New Roman" w:eastAsia="Calibri" w:hAnsi="Times New Roman" w:cs="Times New Roman"/>
              </w:rPr>
              <w:t xml:space="preserve"> oldal előterjesztés </w:t>
            </w:r>
          </w:p>
          <w:p w14:paraId="1195FA37" w14:textId="1AA49172" w:rsidR="00EC5323" w:rsidRPr="00EC5323" w:rsidRDefault="002C3969" w:rsidP="005B2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Mellékletek</w:t>
            </w:r>
          </w:p>
        </w:tc>
      </w:tr>
      <w:tr w:rsidR="00EC5323" w:rsidRPr="00EC5323" w14:paraId="46BEFFF0" w14:textId="77777777" w:rsidTr="000E0E9D">
        <w:trPr>
          <w:trHeight w:val="553"/>
        </w:trPr>
        <w:tc>
          <w:tcPr>
            <w:tcW w:w="4788" w:type="dxa"/>
          </w:tcPr>
          <w:p w14:paraId="1A7A40B3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5F10C1DB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0E9DC8E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C5323" w:rsidRPr="00EC5323" w14:paraId="33BDB145" w14:textId="77777777" w:rsidTr="000E0E9D">
        <w:trPr>
          <w:trHeight w:val="552"/>
        </w:trPr>
        <w:tc>
          <w:tcPr>
            <w:tcW w:w="4788" w:type="dxa"/>
          </w:tcPr>
          <w:p w14:paraId="286D778D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A901C24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5594423B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0F4663C2" w14:textId="77777777" w:rsidR="00EC5323" w:rsidRPr="00EC5323" w:rsidRDefault="00EC5323" w:rsidP="00EC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A6DCC17" w14:textId="77777777" w:rsidR="00EC5323" w:rsidRDefault="00EC5323" w:rsidP="00EC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E4BCFC6" w14:textId="77777777" w:rsidR="005B2276" w:rsidRPr="00EC5323" w:rsidRDefault="005B2276" w:rsidP="00EC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13B5431" w14:textId="77777777" w:rsidR="00EC5323" w:rsidRPr="00EC5323" w:rsidRDefault="00EC5323" w:rsidP="00EC53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C199A5D" w14:textId="7EBB2486" w:rsidR="00EC5323" w:rsidRPr="00EC5323" w:rsidRDefault="00EC5323" w:rsidP="00A941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ELŐTERJESZTÉS: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Önkormányzat 202</w:t>
      </w:r>
      <w:r w:rsidR="008A261E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5B2276">
        <w:rPr>
          <w:rFonts w:ascii="Times New Roman" w:eastAsia="Calibri" w:hAnsi="Times New Roman" w:cs="Times New Roman"/>
          <w:b/>
          <w:sz w:val="24"/>
          <w:szCs w:val="24"/>
        </w:rPr>
        <w:t>jú</w:t>
      </w:r>
      <w:r w:rsidR="00EE559E">
        <w:rPr>
          <w:rFonts w:ascii="Times New Roman" w:eastAsia="Calibri" w:hAnsi="Times New Roman" w:cs="Times New Roman"/>
          <w:b/>
          <w:sz w:val="24"/>
          <w:szCs w:val="24"/>
        </w:rPr>
        <w:t>lius 2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>. napján tartandó rend</w:t>
      </w:r>
      <w:r w:rsidR="00171FC7">
        <w:rPr>
          <w:rFonts w:ascii="Times New Roman" w:eastAsia="Calibri" w:hAnsi="Times New Roman" w:cs="Times New Roman"/>
          <w:b/>
          <w:sz w:val="24"/>
          <w:szCs w:val="24"/>
        </w:rPr>
        <w:t>es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 képviselő-testületi ülésére</w:t>
      </w:r>
    </w:p>
    <w:p w14:paraId="6DBDCA99" w14:textId="77777777" w:rsidR="00A941A9" w:rsidRDefault="00A941A9" w:rsidP="00A941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D43D553" w14:textId="336967BF" w:rsidR="00EC5323" w:rsidRPr="00EC5323" w:rsidRDefault="00EC5323" w:rsidP="00A941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E27484">
        <w:rPr>
          <w:rFonts w:ascii="Times New Roman" w:eastAsia="Calibri" w:hAnsi="Times New Roman" w:cs="Times New Roman"/>
          <w:b/>
          <w:sz w:val="24"/>
          <w:szCs w:val="24"/>
        </w:rPr>
        <w:t>Döntés v</w:t>
      </w:r>
      <w:r w:rsidR="00CA2F74">
        <w:rPr>
          <w:rFonts w:ascii="Times New Roman" w:eastAsia="Calibri" w:hAnsi="Times New Roman" w:cs="Times New Roman"/>
          <w:b/>
          <w:sz w:val="24"/>
          <w:szCs w:val="24"/>
        </w:rPr>
        <w:t>illamos energia közbeszerzési eljárás megindítás</w:t>
      </w:r>
      <w:r w:rsidR="00E27484">
        <w:rPr>
          <w:rFonts w:ascii="Times New Roman" w:eastAsia="Calibri" w:hAnsi="Times New Roman" w:cs="Times New Roman"/>
          <w:b/>
          <w:sz w:val="24"/>
          <w:szCs w:val="24"/>
        </w:rPr>
        <w:t>áról</w:t>
      </w:r>
    </w:p>
    <w:p w14:paraId="48A019CE" w14:textId="77777777" w:rsidR="00A941A9" w:rsidRDefault="00A941A9" w:rsidP="00A941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E5BB9E8" w14:textId="251242F9" w:rsidR="00EC5323" w:rsidRPr="00EC5323" w:rsidRDefault="00EC5323" w:rsidP="00A941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A3E84">
        <w:rPr>
          <w:rFonts w:ascii="Times New Roman" w:eastAsia="Calibri" w:hAnsi="Times New Roman" w:cs="Times New Roman"/>
          <w:b/>
          <w:sz w:val="24"/>
          <w:szCs w:val="24"/>
        </w:rPr>
        <w:t>Baksai Endre Tamás, polgármester</w:t>
      </w:r>
    </w:p>
    <w:p w14:paraId="588F3FDA" w14:textId="77777777" w:rsidR="00A941A9" w:rsidRDefault="00A941A9" w:rsidP="00A941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FF7AA35" w14:textId="410ADB63" w:rsidR="00EC5323" w:rsidRDefault="00EC5323" w:rsidP="00A941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8A261E">
        <w:rPr>
          <w:rFonts w:ascii="Times New Roman" w:eastAsia="Calibri" w:hAnsi="Times New Roman" w:cs="Times New Roman"/>
          <w:b/>
          <w:sz w:val="24"/>
          <w:szCs w:val="24"/>
        </w:rPr>
        <w:t xml:space="preserve">Bacsáné dr. </w:t>
      </w:r>
      <w:proofErr w:type="spellStart"/>
      <w:r w:rsidR="008A261E"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 w:rsidR="008A261E">
        <w:rPr>
          <w:rFonts w:ascii="Times New Roman" w:eastAsia="Calibri" w:hAnsi="Times New Roman" w:cs="Times New Roman"/>
          <w:b/>
          <w:sz w:val="24"/>
          <w:szCs w:val="24"/>
        </w:rPr>
        <w:t xml:space="preserve"> Petra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>, jegyző</w:t>
      </w:r>
    </w:p>
    <w:p w14:paraId="59CCD7E1" w14:textId="2282B5B8" w:rsidR="00285634" w:rsidRDefault="00285634" w:rsidP="00A941A9">
      <w:pPr>
        <w:spacing w:after="0" w:line="240" w:lineRule="auto"/>
      </w:pPr>
      <w:bookmarkStart w:id="2" w:name="_Hlk126738495"/>
    </w:p>
    <w:bookmarkEnd w:id="2"/>
    <w:p w14:paraId="3AD39B81" w14:textId="77777777" w:rsidR="00285634" w:rsidRPr="00494D30" w:rsidRDefault="00285634" w:rsidP="00A941A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4D30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0936BD17" w14:textId="77777777" w:rsidR="00A941A9" w:rsidRDefault="00A941A9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D173E0A" w14:textId="7FACECC7" w:rsidR="00A941A9" w:rsidRPr="00A941A9" w:rsidRDefault="00A941A9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A941A9">
        <w:rPr>
          <w:rFonts w:ascii="Times New Roman" w:eastAsia="Calibri" w:hAnsi="Times New Roman" w:cs="Times New Roman"/>
          <w:bCs/>
          <w:sz w:val="24"/>
          <w:szCs w:val="24"/>
          <w:u w:val="single"/>
        </w:rPr>
        <w:t>Előzmények:</w:t>
      </w:r>
    </w:p>
    <w:p w14:paraId="5716A05C" w14:textId="3FA41E61" w:rsidR="00BA678C" w:rsidRDefault="00E27484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27484">
        <w:rPr>
          <w:rFonts w:ascii="Times New Roman" w:eastAsia="Calibri" w:hAnsi="Times New Roman" w:cs="Times New Roman"/>
          <w:bCs/>
          <w:sz w:val="24"/>
          <w:szCs w:val="24"/>
        </w:rPr>
        <w:t>Önkormányzatunk esetében 202</w:t>
      </w:r>
      <w:r w:rsidR="008A261E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27484">
        <w:rPr>
          <w:rFonts w:ascii="Times New Roman" w:eastAsia="Calibri" w:hAnsi="Times New Roman" w:cs="Times New Roman"/>
          <w:bCs/>
          <w:sz w:val="24"/>
          <w:szCs w:val="24"/>
        </w:rPr>
        <w:t>.12.31-jén lejárnak a most hatályos villamos energia szerződések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(általános célú és közvilágítási célú egyaránt)</w:t>
      </w:r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. Az éves fogyasztási mennyiségünk közbeszerzés kötelezett, így gondoskodnunk kell a megfelelő eljárás lefolytatásáról. </w:t>
      </w:r>
      <w:r w:rsidR="008A261E">
        <w:rPr>
          <w:rFonts w:ascii="Times New Roman" w:eastAsia="Calibri" w:hAnsi="Times New Roman" w:cs="Times New Roman"/>
          <w:bCs/>
          <w:sz w:val="24"/>
          <w:szCs w:val="24"/>
        </w:rPr>
        <w:t>A képviselő-testület a tavalyi évb</w:t>
      </w:r>
      <w:r w:rsidR="00345354">
        <w:rPr>
          <w:rFonts w:ascii="Times New Roman" w:eastAsia="Calibri" w:hAnsi="Times New Roman" w:cs="Times New Roman"/>
          <w:bCs/>
          <w:sz w:val="24"/>
          <w:szCs w:val="24"/>
        </w:rPr>
        <w:t xml:space="preserve">en az </w:t>
      </w:r>
      <w:proofErr w:type="spellStart"/>
      <w:r w:rsidR="00345354">
        <w:rPr>
          <w:rFonts w:ascii="Times New Roman" w:eastAsia="Calibri" w:hAnsi="Times New Roman" w:cs="Times New Roman"/>
          <w:bCs/>
          <w:sz w:val="24"/>
          <w:szCs w:val="24"/>
        </w:rPr>
        <w:t>InFend</w:t>
      </w:r>
      <w:proofErr w:type="spellEnd"/>
      <w:r w:rsidR="0034535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345354">
        <w:rPr>
          <w:rFonts w:ascii="Times New Roman" w:eastAsia="Calibri" w:hAnsi="Times New Roman" w:cs="Times New Roman"/>
          <w:bCs/>
          <w:sz w:val="24"/>
          <w:szCs w:val="24"/>
        </w:rPr>
        <w:t>Energy</w:t>
      </w:r>
      <w:proofErr w:type="spellEnd"/>
      <w:r w:rsidR="00345354">
        <w:rPr>
          <w:rFonts w:ascii="Times New Roman" w:eastAsia="Calibri" w:hAnsi="Times New Roman" w:cs="Times New Roman"/>
          <w:bCs/>
          <w:sz w:val="24"/>
          <w:szCs w:val="24"/>
        </w:rPr>
        <w:t xml:space="preserve"> Kft.-t bízta meg a közbeszerzési eljárás lebonyolításával, valamint szakmai segítséget is nyújtottak a jelen időszakban.</w:t>
      </w:r>
      <w:r w:rsidR="00A941A9">
        <w:rPr>
          <w:rFonts w:ascii="Times New Roman" w:eastAsia="Calibri" w:hAnsi="Times New Roman" w:cs="Times New Roman"/>
          <w:bCs/>
          <w:sz w:val="24"/>
          <w:szCs w:val="24"/>
        </w:rPr>
        <w:t xml:space="preserve"> Az </w:t>
      </w:r>
      <w:proofErr w:type="spellStart"/>
      <w:r w:rsidR="00A941A9">
        <w:rPr>
          <w:rFonts w:ascii="Times New Roman" w:eastAsia="Calibri" w:hAnsi="Times New Roman" w:cs="Times New Roman"/>
          <w:bCs/>
          <w:sz w:val="24"/>
          <w:szCs w:val="24"/>
        </w:rPr>
        <w:t>InFend</w:t>
      </w:r>
      <w:proofErr w:type="spellEnd"/>
      <w:r w:rsidR="00A941A9">
        <w:rPr>
          <w:rFonts w:ascii="Times New Roman" w:eastAsia="Calibri" w:hAnsi="Times New Roman" w:cs="Times New Roman"/>
          <w:bCs/>
          <w:sz w:val="24"/>
          <w:szCs w:val="24"/>
        </w:rPr>
        <w:t xml:space="preserve"> idén is elkészítette tájékoztató anyagukat, melyet az előterjesztés mellékl</w:t>
      </w:r>
      <w:r w:rsidR="0027652A">
        <w:rPr>
          <w:rFonts w:ascii="Times New Roman" w:eastAsia="Calibri" w:hAnsi="Times New Roman" w:cs="Times New Roman"/>
          <w:bCs/>
          <w:sz w:val="24"/>
          <w:szCs w:val="24"/>
        </w:rPr>
        <w:t>e</w:t>
      </w:r>
      <w:r w:rsidR="00A941A9">
        <w:rPr>
          <w:rFonts w:ascii="Times New Roman" w:eastAsia="Calibri" w:hAnsi="Times New Roman" w:cs="Times New Roman"/>
          <w:bCs/>
          <w:sz w:val="24"/>
          <w:szCs w:val="24"/>
        </w:rPr>
        <w:t>te tartalmaz.</w:t>
      </w:r>
    </w:p>
    <w:p w14:paraId="3889AD96" w14:textId="77777777" w:rsidR="002C3969" w:rsidRDefault="002C3969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82699A9" w14:textId="1236F48F" w:rsidR="00A941A9" w:rsidRDefault="00A941A9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Összefoglalva: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A 2024. év eddigi adatai alapján 60 Ft/kWh értéket javas</w:t>
      </w:r>
      <w:r w:rsidR="002C3969">
        <w:rPr>
          <w:rFonts w:ascii="Times New Roman" w:eastAsia="Calibri" w:hAnsi="Times New Roman" w:cs="Times New Roman"/>
          <w:bCs/>
          <w:sz w:val="24"/>
          <w:szCs w:val="24"/>
        </w:rPr>
        <w:t>olnak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 xml:space="preserve"> fedezeti ár elszámoló árának a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villamosenergia tekintetében.</w:t>
      </w:r>
      <w:r w:rsidR="002C3969">
        <w:rPr>
          <w:rFonts w:ascii="Times New Roman" w:eastAsia="Calibri" w:hAnsi="Times New Roman" w:cs="Times New Roman"/>
          <w:bCs/>
          <w:sz w:val="24"/>
          <w:szCs w:val="24"/>
        </w:rPr>
        <w:t xml:space="preserve"> A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fenti árra jelenleg a legnagyobb veszély euro/forint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árfolyamában rejlik. Amennyiben ilyen ütemű forint árfolyamromlás következik be a bontási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szakaszig bezáróan, az megdrágíthatja a prognosztizált értéket.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6B05AB0A" w14:textId="2D52AE9B" w:rsidR="00A941A9" w:rsidRPr="00E27484" w:rsidRDefault="00A941A9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941A9">
        <w:rPr>
          <w:rFonts w:ascii="Times New Roman" w:eastAsia="Calibri" w:hAnsi="Times New Roman" w:cs="Times New Roman"/>
          <w:bCs/>
          <w:sz w:val="24"/>
          <w:szCs w:val="24"/>
        </w:rPr>
        <w:t>Fontos kiemelni továbbá, hogy az elmúlt 10 év tapasztalatai alapján az év második felében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magasabb árszintek szoktak megjelenni az energia piacon. Ennek egyik kiemelkedő oka a nyári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időszakra vezethető vissza, amikor a nyár közepétől a tartós meleg hatására a légkondicionáló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berendezések használata jelentős mértékű többlet energia igényt generál. Érdemes tehát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lefolytatni az eljárásokat még a nyári időszak befejezése előtt, már csak azért is, mert jelenleg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a 2024-ben érvényes villamos energia árakhoz képest nagyságrendileg 15 forinttal lehet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kedvezőbb árszintet szerződni kWh-ként 2025-re. Áremelkedés hatására ez a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költségcsökkentési lehetőség megszűnik. A Közbeszerzési és Ellátási Főigazgatóság portálján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már a 2026-os év is leszerződhető, hasonló árszinten mint 2025. Ez az időszak még jelenleg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igen távoli, és nem megállapítható, hogy jövőre ennél alacsonyabb vagy magasabb árak lesznek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941A9">
        <w:rPr>
          <w:rFonts w:ascii="Times New Roman" w:eastAsia="Calibri" w:hAnsi="Times New Roman" w:cs="Times New Roman"/>
          <w:bCs/>
          <w:sz w:val="24"/>
          <w:szCs w:val="24"/>
        </w:rPr>
        <w:t>az energia piacon.</w:t>
      </w:r>
    </w:p>
    <w:p w14:paraId="6A63276C" w14:textId="77777777" w:rsidR="00CA2F74" w:rsidRPr="009A1D2E" w:rsidRDefault="00CA2F74" w:rsidP="00A941A9">
      <w:pPr>
        <w:pStyle w:val="Listaszerbekezds"/>
        <w:ind w:left="780"/>
        <w:jc w:val="both"/>
        <w:rPr>
          <w:rFonts w:eastAsia="Calibri"/>
          <w:bCs/>
        </w:rPr>
      </w:pPr>
    </w:p>
    <w:p w14:paraId="71056EE3" w14:textId="14EF7377" w:rsidR="002C3969" w:rsidRPr="002F22DE" w:rsidRDefault="002C3969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22DE">
        <w:rPr>
          <w:rFonts w:ascii="Times New Roman" w:eastAsia="Calibri" w:hAnsi="Times New Roman" w:cs="Times New Roman"/>
          <w:bCs/>
          <w:sz w:val="24"/>
          <w:szCs w:val="24"/>
        </w:rPr>
        <w:t>Az eg</w:t>
      </w:r>
      <w:r w:rsidR="002F22DE" w:rsidRPr="002F22DE">
        <w:rPr>
          <w:rFonts w:ascii="Times New Roman" w:eastAsia="Calibri" w:hAnsi="Times New Roman" w:cs="Times New Roman"/>
          <w:bCs/>
          <w:sz w:val="24"/>
          <w:szCs w:val="24"/>
        </w:rPr>
        <w:t>yéni közbeszerzési eljárásokban választható a fix forintos ár, ami minden hónapban azonos marad, és ezáltal pontosan tervezhető a költségvetésben is, de választható a tőzsdei árkonstrukció is, ami minden hónapban leköveti a villamos energia piac tőzsdei változásait is.</w:t>
      </w:r>
      <w:r w:rsidR="002F22DE">
        <w:rPr>
          <w:rFonts w:ascii="Times New Roman" w:eastAsia="Calibri" w:hAnsi="Times New Roman" w:cs="Times New Roman"/>
          <w:bCs/>
          <w:sz w:val="24"/>
          <w:szCs w:val="24"/>
        </w:rPr>
        <w:t xml:space="preserve"> A tőzsdei ár változását bemutató grafikon szerepel a mellékletben.</w:t>
      </w:r>
    </w:p>
    <w:p w14:paraId="43E82AED" w14:textId="77777777" w:rsidR="002C3969" w:rsidRPr="002F22DE" w:rsidRDefault="002C3969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FD48664" w14:textId="329E914E" w:rsidR="00E27484" w:rsidRPr="002F22DE" w:rsidRDefault="00E27484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22DE">
        <w:rPr>
          <w:rFonts w:ascii="Times New Roman" w:eastAsia="Calibri" w:hAnsi="Times New Roman" w:cs="Times New Roman"/>
          <w:bCs/>
          <w:sz w:val="24"/>
          <w:szCs w:val="24"/>
        </w:rPr>
        <w:t>A villamos energia közbeszerzési eljárásban egyszerre lehet az intézményi célú villamos energia és a közvilágítási célú villamos energiát versenyeztetni rész ajánlattételben.</w:t>
      </w:r>
    </w:p>
    <w:p w14:paraId="54233200" w14:textId="77777777" w:rsidR="002F22DE" w:rsidRPr="002F22DE" w:rsidRDefault="002F22DE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77BCD8A" w14:textId="18F681C8" w:rsidR="00E27484" w:rsidRPr="002F22DE" w:rsidRDefault="002F22DE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22DE">
        <w:rPr>
          <w:rFonts w:ascii="Times New Roman" w:eastAsia="Calibri" w:hAnsi="Times New Roman" w:cs="Times New Roman"/>
          <w:bCs/>
          <w:sz w:val="24"/>
          <w:szCs w:val="24"/>
        </w:rPr>
        <w:t>A közbeszerzési eljárás lebonyolítását idén is vállal</w:t>
      </w:r>
      <w:r>
        <w:rPr>
          <w:rFonts w:ascii="Times New Roman" w:eastAsia="Calibri" w:hAnsi="Times New Roman" w:cs="Times New Roman"/>
          <w:bCs/>
          <w:sz w:val="24"/>
          <w:szCs w:val="24"/>
        </w:rPr>
        <w:t>n</w:t>
      </w:r>
      <w:r w:rsidRPr="002F22DE">
        <w:rPr>
          <w:rFonts w:ascii="Times New Roman" w:eastAsia="Calibri" w:hAnsi="Times New Roman" w:cs="Times New Roman"/>
          <w:bCs/>
          <w:sz w:val="24"/>
          <w:szCs w:val="24"/>
        </w:rPr>
        <w:t>á a</w:t>
      </w:r>
      <w:r>
        <w:rPr>
          <w:rFonts w:ascii="Times New Roman" w:eastAsia="Calibri" w:hAnsi="Times New Roman" w:cs="Times New Roman"/>
          <w:bCs/>
          <w:sz w:val="24"/>
          <w:szCs w:val="24"/>
        </w:rPr>
        <w:t>z</w:t>
      </w:r>
      <w:r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2F22DE">
        <w:rPr>
          <w:rFonts w:ascii="Times New Roman" w:eastAsia="Calibri" w:hAnsi="Times New Roman" w:cs="Times New Roman"/>
          <w:bCs/>
          <w:sz w:val="24"/>
          <w:szCs w:val="24"/>
        </w:rPr>
        <w:t>InFend</w:t>
      </w:r>
      <w:proofErr w:type="spellEnd"/>
      <w:r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2F22DE">
        <w:rPr>
          <w:rFonts w:ascii="Times New Roman" w:eastAsia="Calibri" w:hAnsi="Times New Roman" w:cs="Times New Roman"/>
          <w:bCs/>
          <w:sz w:val="24"/>
          <w:szCs w:val="24"/>
        </w:rPr>
        <w:t>Energy</w:t>
      </w:r>
      <w:proofErr w:type="spellEnd"/>
      <w:r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Kft., és megbízás esetén </w:t>
      </w:r>
      <w:r w:rsidR="00E27484" w:rsidRPr="002F22DE">
        <w:rPr>
          <w:rFonts w:ascii="Times New Roman" w:eastAsia="Calibri" w:hAnsi="Times New Roman" w:cs="Times New Roman"/>
          <w:bCs/>
          <w:sz w:val="24"/>
          <w:szCs w:val="24"/>
        </w:rPr>
        <w:t>segíti az új villamos energia szerződések megkötését is a 202</w:t>
      </w:r>
      <w:r w:rsidRPr="002F22DE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E27484" w:rsidRPr="002F22DE">
        <w:rPr>
          <w:rFonts w:ascii="Times New Roman" w:eastAsia="Calibri" w:hAnsi="Times New Roman" w:cs="Times New Roman"/>
          <w:bCs/>
          <w:sz w:val="24"/>
          <w:szCs w:val="24"/>
        </w:rPr>
        <w:t>.01.01-től terjedő időszakra</w:t>
      </w:r>
      <w:r w:rsidR="00993C6D">
        <w:rPr>
          <w:rFonts w:ascii="Times New Roman" w:eastAsia="Calibri" w:hAnsi="Times New Roman" w:cs="Times New Roman"/>
          <w:bCs/>
          <w:sz w:val="24"/>
          <w:szCs w:val="24"/>
        </w:rPr>
        <w:t>. Ezen felül továbbra</w:t>
      </w:r>
      <w:r w:rsidR="00E27484"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szakmai segítséget is nyújtan</w:t>
      </w:r>
      <w:r w:rsidR="00993C6D">
        <w:rPr>
          <w:rFonts w:ascii="Times New Roman" w:eastAsia="Calibri" w:hAnsi="Times New Roman" w:cs="Times New Roman"/>
          <w:bCs/>
          <w:sz w:val="24"/>
          <w:szCs w:val="24"/>
        </w:rPr>
        <w:t>án</w:t>
      </w:r>
      <w:r w:rsidR="00E27484"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ak a teljes szerződéses időszakban, </w:t>
      </w:r>
      <w:proofErr w:type="gramStart"/>
      <w:r w:rsidR="00E27484" w:rsidRPr="002F22DE">
        <w:rPr>
          <w:rFonts w:ascii="Times New Roman" w:eastAsia="Calibri" w:hAnsi="Times New Roman" w:cs="Times New Roman"/>
          <w:bCs/>
          <w:sz w:val="24"/>
          <w:szCs w:val="24"/>
        </w:rPr>
        <w:t>például</w:t>
      </w:r>
      <w:proofErr w:type="gramEnd"/>
      <w:r w:rsidR="00E27484"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ha megjelenik valamilyen kormányrendelet vagy egyéb szabályozás ami Önkormányzatunkat is érinti a témában. </w:t>
      </w:r>
      <w:r w:rsidR="0027652A">
        <w:rPr>
          <w:rFonts w:ascii="Times New Roman" w:eastAsia="Calibri" w:hAnsi="Times New Roman" w:cs="Times New Roman"/>
          <w:bCs/>
          <w:sz w:val="24"/>
          <w:szCs w:val="24"/>
        </w:rPr>
        <w:t>A szerződés tervezetet jelen előterjesztés melléklete tartalmazza.</w:t>
      </w:r>
    </w:p>
    <w:p w14:paraId="1A06C333" w14:textId="77777777" w:rsidR="002F22DE" w:rsidRPr="002F22DE" w:rsidRDefault="002F22DE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A2C2D44" w14:textId="207759BE" w:rsidR="00826B07" w:rsidRDefault="00E27484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22DE">
        <w:rPr>
          <w:rFonts w:ascii="Times New Roman" w:eastAsia="Calibri" w:hAnsi="Times New Roman" w:cs="Times New Roman"/>
          <w:bCs/>
          <w:sz w:val="24"/>
          <w:szCs w:val="24"/>
        </w:rPr>
        <w:t>A fentiek alapján k</w:t>
      </w:r>
      <w:r w:rsidR="00826B07" w:rsidRPr="002F22DE">
        <w:rPr>
          <w:rFonts w:ascii="Times New Roman" w:eastAsia="Calibri" w:hAnsi="Times New Roman" w:cs="Times New Roman"/>
          <w:bCs/>
          <w:sz w:val="24"/>
          <w:szCs w:val="24"/>
        </w:rPr>
        <w:t>érem T. képviselő-testületet, hogy a tárgyi napirendi pontot</w:t>
      </w:r>
      <w:r w:rsidR="00FE0062"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és</w:t>
      </w:r>
      <w:r w:rsidR="001D6904"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a </w:t>
      </w:r>
      <w:r w:rsidR="00CA2F74" w:rsidRPr="002F22DE">
        <w:rPr>
          <w:rFonts w:ascii="Times New Roman" w:eastAsia="Calibri" w:hAnsi="Times New Roman" w:cs="Times New Roman"/>
          <w:bCs/>
          <w:sz w:val="24"/>
          <w:szCs w:val="24"/>
        </w:rPr>
        <w:t>mellék</w:t>
      </w:r>
      <w:r w:rsidRPr="002F22DE">
        <w:rPr>
          <w:rFonts w:ascii="Times New Roman" w:eastAsia="Calibri" w:hAnsi="Times New Roman" w:cs="Times New Roman"/>
          <w:bCs/>
          <w:sz w:val="24"/>
          <w:szCs w:val="24"/>
        </w:rPr>
        <w:t>el</w:t>
      </w:r>
      <w:r w:rsidR="00CA2F74" w:rsidRPr="002F22DE">
        <w:rPr>
          <w:rFonts w:ascii="Times New Roman" w:eastAsia="Calibri" w:hAnsi="Times New Roman" w:cs="Times New Roman"/>
          <w:bCs/>
          <w:sz w:val="24"/>
          <w:szCs w:val="24"/>
        </w:rPr>
        <w:t>t dokumentációt tekintse át,</w:t>
      </w:r>
      <w:r w:rsidR="00826B07"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tárgyalja meg</w:t>
      </w:r>
      <w:r w:rsidR="00FE0062" w:rsidRPr="002F22DE">
        <w:rPr>
          <w:rFonts w:ascii="Times New Roman" w:eastAsia="Calibri" w:hAnsi="Times New Roman" w:cs="Times New Roman"/>
          <w:bCs/>
          <w:sz w:val="24"/>
          <w:szCs w:val="24"/>
        </w:rPr>
        <w:t>, majd</w:t>
      </w:r>
      <w:r w:rsidR="00826B07"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az alábbi határozati javaslatot</w:t>
      </w:r>
      <w:r w:rsidR="001D6904" w:rsidRPr="002F22D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26B07" w:rsidRPr="002F22DE">
        <w:rPr>
          <w:rFonts w:ascii="Times New Roman" w:eastAsia="Calibri" w:hAnsi="Times New Roman" w:cs="Times New Roman"/>
          <w:bCs/>
          <w:sz w:val="24"/>
          <w:szCs w:val="24"/>
        </w:rPr>
        <w:t>fogadja el!</w:t>
      </w:r>
    </w:p>
    <w:p w14:paraId="720D11EC" w14:textId="77777777" w:rsidR="00826B07" w:rsidRDefault="00826B07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4745C83" w14:textId="370AFFF2" w:rsidR="003D3558" w:rsidRPr="00826B07" w:rsidRDefault="003D3558" w:rsidP="00A941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3558">
        <w:rPr>
          <w:rFonts w:ascii="Times New Roman" w:eastAsia="Calibri" w:hAnsi="Times New Roman" w:cs="Times New Roman"/>
          <w:bCs/>
          <w:sz w:val="24"/>
          <w:szCs w:val="24"/>
        </w:rPr>
        <w:t>Az eljárás lebonyolítását megelőzően azt szükséges eldöntenie a képv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iselő-testületnek, hogy a beszerzés változó vagy fix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áras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konstrukció keretében történjen, illetve jelenleg már engedélyezhető a két évre történő szerződéskötés is.</w:t>
      </w:r>
    </w:p>
    <w:p w14:paraId="133BD74D" w14:textId="77777777" w:rsidR="008B14F3" w:rsidRPr="00494D30" w:rsidRDefault="008B14F3" w:rsidP="00A941A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D07AB28" w14:textId="0A38E05E" w:rsidR="00012ACD" w:rsidRPr="00494D30" w:rsidRDefault="00012ACD" w:rsidP="00A941A9">
      <w:pPr>
        <w:pStyle w:val="Listaszerbekezds"/>
        <w:ind w:left="720"/>
        <w:jc w:val="center"/>
        <w:rPr>
          <w:b/>
          <w:bCs/>
          <w:u w:val="single"/>
        </w:rPr>
      </w:pPr>
      <w:r w:rsidRPr="00494D30">
        <w:rPr>
          <w:b/>
          <w:bCs/>
          <w:u w:val="single"/>
        </w:rPr>
        <w:t>Határozati javaslat</w:t>
      </w:r>
    </w:p>
    <w:p w14:paraId="584C9E36" w14:textId="53331E5F" w:rsidR="008B14F3" w:rsidRPr="00494D30" w:rsidRDefault="001D6904" w:rsidP="00A941A9">
      <w:pPr>
        <w:pStyle w:val="Listaszerbekezds"/>
        <w:ind w:left="720"/>
        <w:jc w:val="center"/>
        <w:rPr>
          <w:i/>
          <w:iCs/>
        </w:rPr>
      </w:pPr>
      <w:r>
        <w:rPr>
          <w:i/>
          <w:iCs/>
        </w:rPr>
        <w:t xml:space="preserve">Döntés </w:t>
      </w:r>
      <w:r w:rsidR="00CA2F74">
        <w:rPr>
          <w:i/>
          <w:iCs/>
        </w:rPr>
        <w:t>villamos energia beszerzése tárgyú közbeszerzési eljárás megindításáról</w:t>
      </w:r>
    </w:p>
    <w:p w14:paraId="602DB257" w14:textId="77777777" w:rsidR="00D72688" w:rsidRPr="00494D30" w:rsidRDefault="00D72688" w:rsidP="00A941A9">
      <w:pPr>
        <w:pStyle w:val="Listaszerbekezds"/>
        <w:ind w:left="720"/>
        <w:jc w:val="center"/>
        <w:rPr>
          <w:b/>
          <w:bCs/>
          <w:u w:val="single"/>
        </w:rPr>
      </w:pPr>
    </w:p>
    <w:p w14:paraId="6D284321" w14:textId="540B96EC" w:rsidR="00993C6D" w:rsidRDefault="0027652A" w:rsidP="00A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</w:t>
      </w:r>
      <w:r w:rsidR="00012ACD" w:rsidRPr="00CB6002">
        <w:rPr>
          <w:rFonts w:ascii="Times New Roman" w:hAnsi="Times New Roman" w:cs="Times New Roman"/>
          <w:sz w:val="24"/>
          <w:szCs w:val="24"/>
        </w:rPr>
        <w:t xml:space="preserve">Harkány Város Önkormányzatának Képviselő-testülete </w:t>
      </w:r>
      <w:r w:rsidR="000D029B">
        <w:rPr>
          <w:rFonts w:ascii="Times New Roman" w:hAnsi="Times New Roman" w:cs="Times New Roman"/>
          <w:sz w:val="24"/>
          <w:szCs w:val="24"/>
        </w:rPr>
        <w:t>a tárgyi előterjesztést megtárgyalta és úgy dönt, hogy megindítja az önkormányzatra és intézményeire</w:t>
      </w:r>
      <w:r w:rsidR="003D3558">
        <w:rPr>
          <w:rFonts w:ascii="Times New Roman" w:hAnsi="Times New Roman" w:cs="Times New Roman"/>
          <w:sz w:val="24"/>
          <w:szCs w:val="24"/>
        </w:rPr>
        <w:t xml:space="preserve">, valamint </w:t>
      </w:r>
      <w:r w:rsidR="00FA5237">
        <w:rPr>
          <w:rFonts w:ascii="Times New Roman" w:hAnsi="Times New Roman" w:cs="Times New Roman"/>
          <w:sz w:val="24"/>
          <w:szCs w:val="24"/>
        </w:rPr>
        <w:t xml:space="preserve">a közvilágításra </w:t>
      </w:r>
      <w:r w:rsidR="000D029B">
        <w:rPr>
          <w:rFonts w:ascii="Times New Roman" w:hAnsi="Times New Roman" w:cs="Times New Roman"/>
          <w:sz w:val="24"/>
          <w:szCs w:val="24"/>
        </w:rPr>
        <w:t xml:space="preserve">vonatkozó villamos energia </w:t>
      </w:r>
      <w:r w:rsidR="00FA5237">
        <w:rPr>
          <w:rFonts w:ascii="Times New Roman" w:hAnsi="Times New Roman" w:cs="Times New Roman"/>
          <w:sz w:val="24"/>
          <w:szCs w:val="24"/>
        </w:rPr>
        <w:t xml:space="preserve">és </w:t>
      </w:r>
      <w:r w:rsidR="000D029B">
        <w:rPr>
          <w:rFonts w:ascii="Times New Roman" w:hAnsi="Times New Roman" w:cs="Times New Roman"/>
          <w:sz w:val="24"/>
          <w:szCs w:val="24"/>
        </w:rPr>
        <w:t xml:space="preserve">beszerzésére irányuló közbeszerzési eljárást, </w:t>
      </w:r>
      <w:r w:rsidR="00993C6D">
        <w:rPr>
          <w:rFonts w:ascii="Times New Roman" w:hAnsi="Times New Roman" w:cs="Times New Roman"/>
          <w:sz w:val="24"/>
          <w:szCs w:val="24"/>
        </w:rPr>
        <w:t xml:space="preserve">és megbízza az </w:t>
      </w:r>
      <w:proofErr w:type="spellStart"/>
      <w:r w:rsidR="00993C6D">
        <w:rPr>
          <w:rFonts w:ascii="Times New Roman" w:hAnsi="Times New Roman" w:cs="Times New Roman"/>
          <w:sz w:val="24"/>
          <w:szCs w:val="24"/>
        </w:rPr>
        <w:t>InFend</w:t>
      </w:r>
      <w:proofErr w:type="spellEnd"/>
      <w:r w:rsidR="00993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C6D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="00993C6D">
        <w:rPr>
          <w:rFonts w:ascii="Times New Roman" w:hAnsi="Times New Roman" w:cs="Times New Roman"/>
          <w:sz w:val="24"/>
          <w:szCs w:val="24"/>
        </w:rPr>
        <w:t xml:space="preserve"> Kft.-t a dokumentáció összeállításával </w:t>
      </w:r>
      <w:r w:rsidR="003D3558">
        <w:rPr>
          <w:rFonts w:ascii="Times New Roman" w:hAnsi="Times New Roman" w:cs="Times New Roman"/>
          <w:sz w:val="24"/>
          <w:szCs w:val="24"/>
        </w:rPr>
        <w:t xml:space="preserve">és a közbeszerzési eljárás KEF-en történő teljeskörű lebonyolításával, </w:t>
      </w:r>
      <w:r w:rsidR="00993C6D">
        <w:rPr>
          <w:rFonts w:ascii="Times New Roman" w:hAnsi="Times New Roman" w:cs="Times New Roman"/>
          <w:sz w:val="24"/>
          <w:szCs w:val="24"/>
        </w:rPr>
        <w:t>az alábbiak szerint:</w:t>
      </w:r>
    </w:p>
    <w:p w14:paraId="4FACBC6C" w14:textId="77777777" w:rsidR="00993C6D" w:rsidRDefault="00993C6D" w:rsidP="00A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D95802" w14:textId="619AAA25" w:rsidR="00993C6D" w:rsidRDefault="00993C6D" w:rsidP="00993C6D">
      <w:pPr>
        <w:pStyle w:val="Listaszerbekezds"/>
        <w:numPr>
          <w:ilvl w:val="0"/>
          <w:numId w:val="2"/>
        </w:numPr>
        <w:jc w:val="both"/>
      </w:pPr>
      <w:proofErr w:type="spellStart"/>
      <w:r>
        <w:t>InFend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Kft. által szervezett lehető legközelebbi alkalommal,</w:t>
      </w:r>
    </w:p>
    <w:p w14:paraId="586A30A4" w14:textId="5038C115" w:rsidR="00993C6D" w:rsidRDefault="00993C6D" w:rsidP="00993C6D">
      <w:pPr>
        <w:pStyle w:val="Listaszerbekezds"/>
        <w:numPr>
          <w:ilvl w:val="0"/>
          <w:numId w:val="2"/>
        </w:numPr>
        <w:jc w:val="both"/>
      </w:pPr>
      <w:r>
        <w:t>egyedi eljárásban</w:t>
      </w:r>
      <w:r w:rsidR="0027652A">
        <w:t xml:space="preserve"> (önkormányzati intézményekkel konzorciumban)</w:t>
      </w:r>
      <w:r>
        <w:t>,</w:t>
      </w:r>
    </w:p>
    <w:p w14:paraId="604F8C05" w14:textId="2657094F" w:rsidR="003D3558" w:rsidRDefault="003D3558" w:rsidP="00993C6D">
      <w:pPr>
        <w:pStyle w:val="Listaszerbekezds"/>
        <w:numPr>
          <w:ilvl w:val="0"/>
          <w:numId w:val="2"/>
        </w:numPr>
        <w:jc w:val="both"/>
      </w:pPr>
      <w:r>
        <w:t xml:space="preserve">fix </w:t>
      </w:r>
      <w:proofErr w:type="spellStart"/>
      <w:r>
        <w:t>áras</w:t>
      </w:r>
      <w:proofErr w:type="spellEnd"/>
      <w:r>
        <w:t xml:space="preserve"> konstrukció keretében,</w:t>
      </w:r>
    </w:p>
    <w:p w14:paraId="3311A8FA" w14:textId="5E0C521E" w:rsidR="00993C6D" w:rsidRPr="00993C6D" w:rsidRDefault="003D3558" w:rsidP="00993C6D">
      <w:pPr>
        <w:pStyle w:val="Listaszerbekezds"/>
        <w:numPr>
          <w:ilvl w:val="0"/>
          <w:numId w:val="2"/>
        </w:numPr>
        <w:jc w:val="both"/>
      </w:pPr>
      <w:r>
        <w:t>2 év határozott időtartamra gondoskodjon.</w:t>
      </w:r>
    </w:p>
    <w:p w14:paraId="023D40AF" w14:textId="77777777" w:rsidR="00993C6D" w:rsidRDefault="00993C6D" w:rsidP="00A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E17F46" w14:textId="305ABBC6" w:rsidR="00BB33A9" w:rsidRDefault="0027652A" w:rsidP="00A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2.) </w:t>
      </w:r>
      <w:r w:rsidR="00C56E14" w:rsidRPr="00C56E14">
        <w:rPr>
          <w:rFonts w:ascii="Times New Roman" w:hAnsi="Times New Roman" w:cs="Times New Roman"/>
          <w:sz w:val="24"/>
          <w:szCs w:val="24"/>
        </w:rPr>
        <w:t xml:space="preserve">A </w:t>
      </w:r>
      <w:r w:rsidR="00CB6002" w:rsidRPr="00C56E14">
        <w:rPr>
          <w:rFonts w:ascii="Times New Roman" w:hAnsi="Times New Roman" w:cs="Times New Roman"/>
          <w:sz w:val="24"/>
          <w:szCs w:val="24"/>
        </w:rPr>
        <w:t>Képviselő-testület felhatalmazza a Polgármestert</w:t>
      </w:r>
      <w:r w:rsidR="00066E63">
        <w:rPr>
          <w:rFonts w:ascii="Times New Roman" w:hAnsi="Times New Roman" w:cs="Times New Roman"/>
          <w:sz w:val="24"/>
          <w:szCs w:val="24"/>
        </w:rPr>
        <w:t xml:space="preserve"> és a jegyzőt</w:t>
      </w:r>
      <w:r w:rsidR="00CB6002" w:rsidRPr="00C56E14">
        <w:rPr>
          <w:rFonts w:ascii="Times New Roman" w:hAnsi="Times New Roman" w:cs="Times New Roman"/>
          <w:sz w:val="24"/>
          <w:szCs w:val="24"/>
        </w:rPr>
        <w:t>, hogy</w:t>
      </w:r>
      <w:r w:rsidR="003D3558">
        <w:rPr>
          <w:rFonts w:ascii="Times New Roman" w:hAnsi="Times New Roman" w:cs="Times New Roman"/>
          <w:sz w:val="24"/>
          <w:szCs w:val="24"/>
        </w:rPr>
        <w:t xml:space="preserve"> a közbeszerzési eljárásban történő részvételhez szükséges dokumentumok megküldésre kerüljenek az </w:t>
      </w:r>
      <w:proofErr w:type="spellStart"/>
      <w:r w:rsidR="003D3558">
        <w:rPr>
          <w:rFonts w:ascii="Times New Roman" w:hAnsi="Times New Roman" w:cs="Times New Roman"/>
          <w:sz w:val="24"/>
          <w:szCs w:val="24"/>
        </w:rPr>
        <w:t>InFend</w:t>
      </w:r>
      <w:proofErr w:type="spellEnd"/>
      <w:r w:rsidR="003D3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3558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="003D3558">
        <w:rPr>
          <w:rFonts w:ascii="Times New Roman" w:hAnsi="Times New Roman" w:cs="Times New Roman"/>
          <w:sz w:val="24"/>
          <w:szCs w:val="24"/>
        </w:rPr>
        <w:t xml:space="preserve"> Kft. részére a szükséges műszaki dokumentumokkal együtt, valamint</w:t>
      </w:r>
      <w:r w:rsidR="00CB6002" w:rsidRPr="00C56E14">
        <w:rPr>
          <w:rFonts w:ascii="Times New Roman" w:hAnsi="Times New Roman" w:cs="Times New Roman"/>
          <w:sz w:val="24"/>
          <w:szCs w:val="24"/>
        </w:rPr>
        <w:t xml:space="preserve"> </w:t>
      </w:r>
      <w:r w:rsidR="003D3558">
        <w:rPr>
          <w:rFonts w:ascii="Times New Roman" w:hAnsi="Times New Roman" w:cs="Times New Roman"/>
          <w:sz w:val="24"/>
          <w:szCs w:val="24"/>
        </w:rPr>
        <w:t xml:space="preserve">a közbeszerzési dokumentáció fent részletezett feltételekkel történő elkészítését követően </w:t>
      </w:r>
      <w:r w:rsidR="00C56E14">
        <w:rPr>
          <w:rFonts w:ascii="Times New Roman" w:hAnsi="Times New Roman" w:cs="Times New Roman"/>
          <w:sz w:val="24"/>
          <w:szCs w:val="24"/>
        </w:rPr>
        <w:t xml:space="preserve">az </w:t>
      </w:r>
      <w:r w:rsidR="000D029B">
        <w:rPr>
          <w:rFonts w:ascii="Times New Roman" w:hAnsi="Times New Roman" w:cs="Times New Roman"/>
          <w:sz w:val="24"/>
          <w:szCs w:val="24"/>
        </w:rPr>
        <w:t xml:space="preserve">eljárás megindításához szükséges dokumentumokat </w:t>
      </w:r>
      <w:r w:rsidR="00CB6002" w:rsidRPr="00C56E14">
        <w:rPr>
          <w:rFonts w:ascii="Times New Roman" w:hAnsi="Times New Roman" w:cs="Times New Roman"/>
          <w:sz w:val="24"/>
          <w:szCs w:val="24"/>
        </w:rPr>
        <w:t>aláírja</w:t>
      </w:r>
      <w:r w:rsidR="00C56E14">
        <w:rPr>
          <w:rFonts w:ascii="Times New Roman" w:hAnsi="Times New Roman" w:cs="Times New Roman"/>
          <w:sz w:val="24"/>
          <w:szCs w:val="24"/>
        </w:rPr>
        <w:t>.</w:t>
      </w:r>
    </w:p>
    <w:p w14:paraId="3E39C2AF" w14:textId="77777777" w:rsidR="0027652A" w:rsidRDefault="0027652A" w:rsidP="00A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6DD9C" w14:textId="59036133" w:rsidR="0027652A" w:rsidRPr="00C56E14" w:rsidRDefault="0027652A" w:rsidP="00A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3.) A Képviselő-testület felhatalmazza a Polgármestert, hogy az </w:t>
      </w:r>
      <w:proofErr w:type="spellStart"/>
      <w:r>
        <w:rPr>
          <w:rFonts w:ascii="Times New Roman" w:hAnsi="Times New Roman" w:cs="Times New Roman"/>
          <w:sz w:val="24"/>
          <w:szCs w:val="24"/>
        </w:rPr>
        <w:t>InFend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Kft.-vel az előterjesztés mellékletéhez kapcsolt szerződés tervezet alapján megbízási szerződést kössön a közbeszerzési feladatok lebonyolítására és energetikai szakértői feladatok ellátására.</w:t>
      </w:r>
    </w:p>
    <w:p w14:paraId="72C0CEF5" w14:textId="6749D591" w:rsidR="00CB6002" w:rsidRDefault="00CB6002" w:rsidP="00A941A9">
      <w:pPr>
        <w:spacing w:after="0" w:line="240" w:lineRule="auto"/>
        <w:jc w:val="both"/>
      </w:pPr>
    </w:p>
    <w:p w14:paraId="16930E78" w14:textId="1C1466EE" w:rsidR="00CB6002" w:rsidRPr="00CB6002" w:rsidRDefault="00CB6002" w:rsidP="00A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002">
        <w:rPr>
          <w:rFonts w:ascii="Times New Roman" w:hAnsi="Times New Roman" w:cs="Times New Roman"/>
          <w:sz w:val="24"/>
          <w:szCs w:val="24"/>
        </w:rPr>
        <w:t>Határidő: értelemszerűen</w:t>
      </w:r>
    </w:p>
    <w:p w14:paraId="55BD7F31" w14:textId="18DB83B2" w:rsidR="00CB6002" w:rsidRPr="00CB6002" w:rsidRDefault="00CB6002" w:rsidP="00A9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002">
        <w:rPr>
          <w:rFonts w:ascii="Times New Roman" w:hAnsi="Times New Roman" w:cs="Times New Roman"/>
          <w:sz w:val="24"/>
          <w:szCs w:val="24"/>
        </w:rPr>
        <w:t>Felelős: polgármester</w:t>
      </w:r>
      <w:r w:rsidR="00066E63">
        <w:rPr>
          <w:rFonts w:ascii="Times New Roman" w:hAnsi="Times New Roman" w:cs="Times New Roman"/>
          <w:sz w:val="24"/>
          <w:szCs w:val="24"/>
        </w:rPr>
        <w:t>, jegyző</w:t>
      </w:r>
    </w:p>
    <w:p w14:paraId="4145D76A" w14:textId="77777777" w:rsidR="00CB6002" w:rsidRPr="00CB6002" w:rsidRDefault="00CB6002" w:rsidP="00A941A9">
      <w:pPr>
        <w:pStyle w:val="Listaszerbekezds"/>
        <w:ind w:left="720"/>
        <w:jc w:val="both"/>
      </w:pPr>
    </w:p>
    <w:p w14:paraId="76686BA7" w14:textId="7CB73C0C" w:rsidR="00285634" w:rsidRPr="00494D30" w:rsidRDefault="00285634" w:rsidP="00A94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D30">
        <w:rPr>
          <w:rFonts w:ascii="Times New Roman" w:hAnsi="Times New Roman" w:cs="Times New Roman"/>
          <w:sz w:val="24"/>
          <w:szCs w:val="24"/>
        </w:rPr>
        <w:t xml:space="preserve">Harkány, </w:t>
      </w:r>
      <w:r w:rsidR="002F22DE">
        <w:rPr>
          <w:rFonts w:ascii="Times New Roman" w:hAnsi="Times New Roman" w:cs="Times New Roman"/>
          <w:sz w:val="24"/>
          <w:szCs w:val="24"/>
        </w:rPr>
        <w:t xml:space="preserve">2024. 06. </w:t>
      </w:r>
      <w:r w:rsidR="00066E63">
        <w:rPr>
          <w:rFonts w:ascii="Times New Roman" w:hAnsi="Times New Roman" w:cs="Times New Roman"/>
          <w:sz w:val="24"/>
          <w:szCs w:val="24"/>
        </w:rPr>
        <w:t>18</w:t>
      </w:r>
      <w:r w:rsidR="002F22DE">
        <w:rPr>
          <w:rFonts w:ascii="Times New Roman" w:hAnsi="Times New Roman" w:cs="Times New Roman"/>
          <w:sz w:val="24"/>
          <w:szCs w:val="24"/>
        </w:rPr>
        <w:t>.</w:t>
      </w:r>
    </w:p>
    <w:p w14:paraId="7952485C" w14:textId="0F6B2E56" w:rsidR="00285634" w:rsidRDefault="00285634" w:rsidP="002F2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B28211" w14:textId="5B136082" w:rsidR="002F22DE" w:rsidRDefault="002F22DE" w:rsidP="002F22DE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Bacsáné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Kajdity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Petra</w:t>
      </w:r>
    </w:p>
    <w:p w14:paraId="33827357" w14:textId="67F9E4F4" w:rsidR="002F22DE" w:rsidRPr="00494D30" w:rsidRDefault="002F22DE" w:rsidP="002F22DE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jegyző</w:t>
      </w:r>
    </w:p>
    <w:sectPr w:rsidR="002F22DE" w:rsidRPr="00494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942DB"/>
    <w:multiLevelType w:val="hybridMultilevel"/>
    <w:tmpl w:val="CDAAA918"/>
    <w:lvl w:ilvl="0" w:tplc="CB66B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47B82"/>
    <w:multiLevelType w:val="hybridMultilevel"/>
    <w:tmpl w:val="9402A27C"/>
    <w:lvl w:ilvl="0" w:tplc="41C8275E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9723756"/>
    <w:multiLevelType w:val="hybridMultilevel"/>
    <w:tmpl w:val="E98C3796"/>
    <w:lvl w:ilvl="0" w:tplc="0F5449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321249"/>
    <w:multiLevelType w:val="hybridMultilevel"/>
    <w:tmpl w:val="C63CA0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800155">
    <w:abstractNumId w:val="1"/>
  </w:num>
  <w:num w:numId="2" w16cid:durableId="766775449">
    <w:abstractNumId w:val="2"/>
  </w:num>
  <w:num w:numId="3" w16cid:durableId="52316557">
    <w:abstractNumId w:val="4"/>
  </w:num>
  <w:num w:numId="4" w16cid:durableId="1319458196">
    <w:abstractNumId w:val="0"/>
  </w:num>
  <w:num w:numId="5" w16cid:durableId="1252009465">
    <w:abstractNumId w:val="3"/>
  </w:num>
  <w:num w:numId="6" w16cid:durableId="9186373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634"/>
    <w:rsid w:val="00001E2D"/>
    <w:rsid w:val="00012ACD"/>
    <w:rsid w:val="000641BA"/>
    <w:rsid w:val="00066E63"/>
    <w:rsid w:val="000A5CAC"/>
    <w:rsid w:val="000C6975"/>
    <w:rsid w:val="000C7F26"/>
    <w:rsid w:val="000D029B"/>
    <w:rsid w:val="001569F2"/>
    <w:rsid w:val="0016362F"/>
    <w:rsid w:val="00171FC7"/>
    <w:rsid w:val="001B389B"/>
    <w:rsid w:val="001D6904"/>
    <w:rsid w:val="0025620D"/>
    <w:rsid w:val="0027652A"/>
    <w:rsid w:val="00285634"/>
    <w:rsid w:val="002C3969"/>
    <w:rsid w:val="002D0D40"/>
    <w:rsid w:val="002F22DE"/>
    <w:rsid w:val="00345354"/>
    <w:rsid w:val="003A30D9"/>
    <w:rsid w:val="003D3558"/>
    <w:rsid w:val="00457CCC"/>
    <w:rsid w:val="00494D30"/>
    <w:rsid w:val="00517BCA"/>
    <w:rsid w:val="00521A28"/>
    <w:rsid w:val="00534174"/>
    <w:rsid w:val="0054362E"/>
    <w:rsid w:val="005B2276"/>
    <w:rsid w:val="00643F84"/>
    <w:rsid w:val="006E39E0"/>
    <w:rsid w:val="006E7BD8"/>
    <w:rsid w:val="00713995"/>
    <w:rsid w:val="00727390"/>
    <w:rsid w:val="00751CB7"/>
    <w:rsid w:val="00780FA9"/>
    <w:rsid w:val="00826B07"/>
    <w:rsid w:val="008A261E"/>
    <w:rsid w:val="008B14F3"/>
    <w:rsid w:val="008F7933"/>
    <w:rsid w:val="00990F97"/>
    <w:rsid w:val="00993C6D"/>
    <w:rsid w:val="009A1D2E"/>
    <w:rsid w:val="00A80DA2"/>
    <w:rsid w:val="00A941A9"/>
    <w:rsid w:val="00AA3E84"/>
    <w:rsid w:val="00B10F5D"/>
    <w:rsid w:val="00B31CB8"/>
    <w:rsid w:val="00B35E10"/>
    <w:rsid w:val="00B448BF"/>
    <w:rsid w:val="00B654BB"/>
    <w:rsid w:val="00BA678C"/>
    <w:rsid w:val="00BB0599"/>
    <w:rsid w:val="00BB33A9"/>
    <w:rsid w:val="00C3646B"/>
    <w:rsid w:val="00C53105"/>
    <w:rsid w:val="00C56E14"/>
    <w:rsid w:val="00C813FD"/>
    <w:rsid w:val="00CA08EB"/>
    <w:rsid w:val="00CA2F74"/>
    <w:rsid w:val="00CB6002"/>
    <w:rsid w:val="00CC7C2A"/>
    <w:rsid w:val="00CD02DD"/>
    <w:rsid w:val="00D10986"/>
    <w:rsid w:val="00D33C73"/>
    <w:rsid w:val="00D72688"/>
    <w:rsid w:val="00D833B1"/>
    <w:rsid w:val="00E27484"/>
    <w:rsid w:val="00E72A71"/>
    <w:rsid w:val="00EC5323"/>
    <w:rsid w:val="00EE559E"/>
    <w:rsid w:val="00F244CF"/>
    <w:rsid w:val="00F6505B"/>
    <w:rsid w:val="00FA5237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4CFE"/>
  <w15:chartTrackingRefBased/>
  <w15:docId w15:val="{D6B124E0-6186-4723-8CBE-3A7DD0F5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563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10986"/>
    <w:rPr>
      <w:color w:val="0000FF"/>
      <w:u w:val="single"/>
    </w:rPr>
  </w:style>
  <w:style w:type="character" w:styleId="Jegyzethivatkozs">
    <w:name w:val="annotation reference"/>
    <w:uiPriority w:val="99"/>
    <w:semiHidden/>
    <w:unhideWhenUsed/>
    <w:rsid w:val="00012AC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012ACD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012ACD"/>
    <w:rPr>
      <w:rFonts w:ascii="Calibri" w:eastAsia="Calibri" w:hAnsi="Calibri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730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Vadász Krisztina</dc:creator>
  <cp:keywords/>
  <dc:description/>
  <cp:lastModifiedBy>User</cp:lastModifiedBy>
  <cp:revision>14</cp:revision>
  <cp:lastPrinted>2024-06-27T13:05:00Z</cp:lastPrinted>
  <dcterms:created xsi:type="dcterms:W3CDTF">2023-06-23T10:25:00Z</dcterms:created>
  <dcterms:modified xsi:type="dcterms:W3CDTF">2024-06-27T13:05:00Z</dcterms:modified>
</cp:coreProperties>
</file>